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1E6" w:rsidRDefault="00843D37" w:rsidP="00E07D15">
      <w:pPr>
        <w:rPr>
          <w:b/>
        </w:rPr>
      </w:pPr>
      <w:r>
        <w:rPr>
          <w:noProof/>
          <w:lang w:eastAsia="nl-NL"/>
        </w:rPr>
        <w:drawing>
          <wp:anchor distT="0" distB="0" distL="114300" distR="114300" simplePos="0" relativeHeight="251660288" behindDoc="0" locked="0" layoutInCell="1" allowOverlap="1">
            <wp:simplePos x="0" y="0"/>
            <wp:positionH relativeFrom="column">
              <wp:posOffset>5080</wp:posOffset>
            </wp:positionH>
            <wp:positionV relativeFrom="paragraph">
              <wp:posOffset>-242570</wp:posOffset>
            </wp:positionV>
            <wp:extent cx="885825" cy="876300"/>
            <wp:effectExtent l="19050" t="0" r="9525" b="0"/>
            <wp:wrapSquare wrapText="bothSides"/>
            <wp:docPr id="19" name="Afbeelding 19" descr="http://www.ecowasbal.com/files/images/Bacterie-158122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ecowasbal.com/files/images/Bacterie-15812296.gif"/>
                    <pic:cNvPicPr>
                      <a:picLocks noChangeAspect="1" noChangeArrowheads="1"/>
                    </pic:cNvPicPr>
                  </pic:nvPicPr>
                  <pic:blipFill>
                    <a:blip r:embed="rId6" cstate="print"/>
                    <a:srcRect/>
                    <a:stretch>
                      <a:fillRect/>
                    </a:stretch>
                  </pic:blipFill>
                  <pic:spPr bwMode="auto">
                    <a:xfrm>
                      <a:off x="0" y="0"/>
                      <a:ext cx="885825" cy="876300"/>
                    </a:xfrm>
                    <a:prstGeom prst="rect">
                      <a:avLst/>
                    </a:prstGeom>
                    <a:noFill/>
                    <a:ln w="9525">
                      <a:noFill/>
                      <a:miter lim="800000"/>
                      <a:headEnd/>
                      <a:tailEnd/>
                    </a:ln>
                  </pic:spPr>
                </pic:pic>
              </a:graphicData>
            </a:graphic>
          </wp:anchor>
        </w:drawing>
      </w:r>
      <w:r w:rsidR="00EB54FB" w:rsidRPr="00EB54FB">
        <w:rPr>
          <w:b/>
        </w:rPr>
        <w:t xml:space="preserve">Tekstkader </w:t>
      </w:r>
      <w:r w:rsidR="00E07D15">
        <w:rPr>
          <w:b/>
        </w:rPr>
        <w:t>3</w:t>
      </w:r>
      <w:r w:rsidR="00EB54FB" w:rsidRPr="00EB54FB">
        <w:rPr>
          <w:b/>
        </w:rPr>
        <w:t xml:space="preserve">: </w:t>
      </w:r>
      <w:r w:rsidR="00E07D15">
        <w:rPr>
          <w:b/>
        </w:rPr>
        <w:t>Wonden</w:t>
      </w:r>
    </w:p>
    <w:p w:rsidR="00E07D15" w:rsidRDefault="00E07D15" w:rsidP="00E07D15">
      <w:pPr>
        <w:pStyle w:val="Geenafstand"/>
      </w:pPr>
      <w:r>
        <w:t xml:space="preserve">Je huid beschermt je tegen ziekteverwekkers. Je huid kan deze functie het best vervullen als je </w:t>
      </w:r>
      <w:proofErr w:type="spellStart"/>
      <w:r>
        <w:t>je</w:t>
      </w:r>
      <w:proofErr w:type="spellEnd"/>
      <w:r>
        <w:t xml:space="preserve"> huid goed verzorgt. Dat doe je door jezelf elke dag te wassen.</w:t>
      </w:r>
    </w:p>
    <w:p w:rsidR="00843D37" w:rsidRDefault="00843D37" w:rsidP="00E07D15">
      <w:pPr>
        <w:pStyle w:val="Geenafstand"/>
      </w:pPr>
      <w:r>
        <w:rPr>
          <w:noProof/>
          <w:lang w:eastAsia="nl-NL"/>
        </w:rPr>
        <w:drawing>
          <wp:anchor distT="0" distB="0" distL="114300" distR="114300" simplePos="0" relativeHeight="251658240" behindDoc="0" locked="0" layoutInCell="1" allowOverlap="1">
            <wp:simplePos x="0" y="0"/>
            <wp:positionH relativeFrom="column">
              <wp:posOffset>2310130</wp:posOffset>
            </wp:positionH>
            <wp:positionV relativeFrom="paragraph">
              <wp:posOffset>436245</wp:posOffset>
            </wp:positionV>
            <wp:extent cx="3409950" cy="1352550"/>
            <wp:effectExtent l="19050" t="0" r="0" b="0"/>
            <wp:wrapSquare wrapText="bothSides"/>
            <wp:docPr id="13" name="irc_mi" descr="http://www.kijkmagazine.nl/wp-content/uploads/2013/05/paper-cut.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ijkmagazine.nl/wp-content/uploads/2013/05/paper-cut.jpg">
                      <a:hlinkClick r:id="rId7"/>
                    </pic:cNvPr>
                    <pic:cNvPicPr>
                      <a:picLocks noChangeAspect="1" noChangeArrowheads="1"/>
                    </pic:cNvPicPr>
                  </pic:nvPicPr>
                  <pic:blipFill>
                    <a:blip r:embed="rId8" cstate="print"/>
                    <a:srcRect/>
                    <a:stretch>
                      <a:fillRect/>
                    </a:stretch>
                  </pic:blipFill>
                  <pic:spPr bwMode="auto">
                    <a:xfrm>
                      <a:off x="0" y="0"/>
                      <a:ext cx="3409950" cy="1352550"/>
                    </a:xfrm>
                    <a:prstGeom prst="rect">
                      <a:avLst/>
                    </a:prstGeom>
                    <a:noFill/>
                    <a:ln w="9525">
                      <a:noFill/>
                      <a:miter lim="800000"/>
                      <a:headEnd/>
                      <a:tailEnd/>
                    </a:ln>
                  </pic:spPr>
                </pic:pic>
              </a:graphicData>
            </a:graphic>
          </wp:anchor>
        </w:drawing>
      </w:r>
      <w:r w:rsidR="00E07D15">
        <w:t xml:space="preserve">Je huid beschermt je ook tegen beschadigingen. Toch kan bij een ongeluk je huid flink worden beschadigd. Er ontstaat dan een </w:t>
      </w:r>
      <w:r w:rsidR="00E07D15" w:rsidRPr="00843D37">
        <w:rPr>
          <w:i/>
        </w:rPr>
        <w:t>wond</w:t>
      </w:r>
      <w:r w:rsidR="00E07D15">
        <w:t xml:space="preserve"> in je huid. Hoe je een wond het beste kunt behandelen hangt af van de soort wond.</w:t>
      </w:r>
    </w:p>
    <w:p w:rsidR="00E07D15" w:rsidRDefault="00E07D15" w:rsidP="00E07D15">
      <w:pPr>
        <w:pStyle w:val="Geenafstand"/>
      </w:pPr>
      <w:r>
        <w:t>Bij een grote wond moet je naar de dokter. Kleine wondjes, bijvoorbeeld een sneetje  in je vinger of een schaafwond, kun je zelf behandelen. Als de wond vuil is, moet je eerst het vuil wegspoelen met schoon water.</w:t>
      </w:r>
    </w:p>
    <w:p w:rsidR="00E07D15" w:rsidRDefault="00E07D15" w:rsidP="00E07D15">
      <w:pPr>
        <w:pStyle w:val="Geenafstand"/>
      </w:pPr>
      <w:r>
        <w:t>Je kunt de wond ontsmetten met een ontsmettingsmiddel. Daarna doe je er een pleister of een verbandje om.</w:t>
      </w:r>
    </w:p>
    <w:p w:rsidR="00E07D15" w:rsidRDefault="00843D37" w:rsidP="00E07D15">
      <w:pPr>
        <w:pStyle w:val="Geenafstand"/>
      </w:pPr>
      <w:r>
        <w:rPr>
          <w:noProof/>
          <w:lang w:eastAsia="nl-NL"/>
        </w:rPr>
        <w:drawing>
          <wp:anchor distT="0" distB="0" distL="114300" distR="114300" simplePos="0" relativeHeight="251659264" behindDoc="0" locked="0" layoutInCell="1" allowOverlap="1">
            <wp:simplePos x="0" y="0"/>
            <wp:positionH relativeFrom="column">
              <wp:posOffset>-13970</wp:posOffset>
            </wp:positionH>
            <wp:positionV relativeFrom="paragraph">
              <wp:posOffset>66040</wp:posOffset>
            </wp:positionV>
            <wp:extent cx="2514600" cy="1885950"/>
            <wp:effectExtent l="19050" t="0" r="0" b="0"/>
            <wp:wrapSquare wrapText="bothSides"/>
            <wp:docPr id="16" name="Afbeelding 16" descr="http://www.brandweerleopoldsburg.be/Home/Tips/Artikelen/2012/10/1_Eerst_water_de_rest_komt_later._files/shapeimag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brandweerleopoldsburg.be/Home/Tips/Artikelen/2012/10/1_Eerst_water_de_rest_komt_later._files/shapeimage_2.png"/>
                    <pic:cNvPicPr>
                      <a:picLocks noChangeAspect="1" noChangeArrowheads="1"/>
                    </pic:cNvPicPr>
                  </pic:nvPicPr>
                  <pic:blipFill>
                    <a:blip r:embed="rId9" cstate="print"/>
                    <a:srcRect/>
                    <a:stretch>
                      <a:fillRect/>
                    </a:stretch>
                  </pic:blipFill>
                  <pic:spPr bwMode="auto">
                    <a:xfrm>
                      <a:off x="0" y="0"/>
                      <a:ext cx="2514600" cy="1885950"/>
                    </a:xfrm>
                    <a:prstGeom prst="rect">
                      <a:avLst/>
                    </a:prstGeom>
                    <a:noFill/>
                    <a:ln w="9525">
                      <a:noFill/>
                      <a:miter lim="800000"/>
                      <a:headEnd/>
                      <a:tailEnd/>
                    </a:ln>
                  </pic:spPr>
                </pic:pic>
              </a:graphicData>
            </a:graphic>
          </wp:anchor>
        </w:drawing>
      </w:r>
      <w:r w:rsidR="00E07D15">
        <w:t>Als je een brandwond hebt, moet je deze wond direct onder lauw, stromend water houden. Ook als je een bijtende of giftige stof op je huid hebt gekregen, moet je deze stof direct wegspoelen met koud, stromend water. Bel daarna een dokter.</w:t>
      </w:r>
    </w:p>
    <w:p w:rsidR="00E07D15" w:rsidRDefault="00843D37" w:rsidP="00E07D15">
      <w:pPr>
        <w:pStyle w:val="Geenafstand"/>
      </w:pPr>
      <w:r>
        <w:rPr>
          <w:noProof/>
          <w:lang w:eastAsia="nl-NL"/>
        </w:rPr>
        <w:drawing>
          <wp:anchor distT="0" distB="0" distL="114300" distR="114300" simplePos="0" relativeHeight="251661312" behindDoc="0" locked="0" layoutInCell="1" allowOverlap="1">
            <wp:simplePos x="0" y="0"/>
            <wp:positionH relativeFrom="column">
              <wp:posOffset>2266950</wp:posOffset>
            </wp:positionH>
            <wp:positionV relativeFrom="paragraph">
              <wp:posOffset>33020</wp:posOffset>
            </wp:positionV>
            <wp:extent cx="838200" cy="1057275"/>
            <wp:effectExtent l="19050" t="0" r="0" b="0"/>
            <wp:wrapSquare wrapText="bothSides"/>
            <wp:docPr id="22" name="irc_mi" descr="http://derma2care.nl/wp-content/uploads/2012/05/hypertrofisch-litteken-2.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derma2care.nl/wp-content/uploads/2012/05/hypertrofisch-litteken-2.jpg">
                      <a:hlinkClick r:id="rId10"/>
                    </pic:cNvPr>
                    <pic:cNvPicPr>
                      <a:picLocks noChangeAspect="1" noChangeArrowheads="1"/>
                    </pic:cNvPicPr>
                  </pic:nvPicPr>
                  <pic:blipFill>
                    <a:blip r:embed="rId11" cstate="print"/>
                    <a:srcRect/>
                    <a:stretch>
                      <a:fillRect/>
                    </a:stretch>
                  </pic:blipFill>
                  <pic:spPr bwMode="auto">
                    <a:xfrm>
                      <a:off x="0" y="0"/>
                      <a:ext cx="838200" cy="1057275"/>
                    </a:xfrm>
                    <a:prstGeom prst="rect">
                      <a:avLst/>
                    </a:prstGeom>
                    <a:noFill/>
                    <a:ln w="9525">
                      <a:noFill/>
                      <a:miter lim="800000"/>
                      <a:headEnd/>
                      <a:tailEnd/>
                    </a:ln>
                  </pic:spPr>
                </pic:pic>
              </a:graphicData>
            </a:graphic>
          </wp:anchor>
        </w:drawing>
      </w:r>
      <w:r w:rsidR="00E07D15">
        <w:t xml:space="preserve">Meestal herstelt de huid zich na een beschadiging. De wond groeit dan weer dicht. Op de plaats waar een grote wond heeft gezeten kan een </w:t>
      </w:r>
      <w:r w:rsidR="00E07D15" w:rsidRPr="00843D37">
        <w:rPr>
          <w:i/>
        </w:rPr>
        <w:t>litteken</w:t>
      </w:r>
      <w:r w:rsidR="00E07D15">
        <w:t xml:space="preserve"> ontstaan.</w:t>
      </w:r>
    </w:p>
    <w:p w:rsidR="00DE21E6" w:rsidRDefault="00DE21E6" w:rsidP="00DE21E6">
      <w:pPr>
        <w:pStyle w:val="Geenafstand"/>
      </w:pPr>
    </w:p>
    <w:sectPr w:rsidR="00DE21E6" w:rsidSect="00946A98">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352" w:rsidRDefault="00CD2352" w:rsidP="00EB54FB">
      <w:pPr>
        <w:spacing w:after="0" w:line="240" w:lineRule="auto"/>
      </w:pPr>
      <w:r>
        <w:separator/>
      </w:r>
    </w:p>
  </w:endnote>
  <w:endnote w:type="continuationSeparator" w:id="0">
    <w:p w:rsidR="00CD2352" w:rsidRDefault="00CD2352" w:rsidP="00EB5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4FB" w:rsidRDefault="00EB54FB">
    <w:pPr>
      <w:pStyle w:val="Voettekst"/>
    </w:pPr>
    <w:r>
      <w:rPr>
        <w:rFonts w:ascii="Arial" w:hAnsi="Arial"/>
        <w:sz w:val="16"/>
        <w:szCs w:val="16"/>
      </w:rPr>
      <w:t xml:space="preserve">M&amp;N tekstkader </w:t>
    </w:r>
    <w:r w:rsidR="00E07D15">
      <w:rPr>
        <w:rFonts w:ascii="Arial" w:hAnsi="Arial"/>
        <w:sz w:val="16"/>
        <w:szCs w:val="16"/>
      </w:rPr>
      <w:t>3</w:t>
    </w:r>
    <w:r>
      <w:rPr>
        <w:rFonts w:ascii="Arial" w:hAnsi="Arial"/>
        <w:sz w:val="16"/>
        <w:szCs w:val="16"/>
      </w:rPr>
      <w:tab/>
      <w:t xml:space="preserve">Thema </w:t>
    </w:r>
    <w:r w:rsidR="00C51437">
      <w:rPr>
        <w:rFonts w:ascii="Arial" w:hAnsi="Arial"/>
        <w:sz w:val="16"/>
        <w:szCs w:val="16"/>
      </w:rPr>
      <w:t>5</w:t>
    </w:r>
    <w:r w:rsidR="00C32888">
      <w:rPr>
        <w:rFonts w:ascii="Arial" w:hAnsi="Arial"/>
        <w:sz w:val="16"/>
        <w:szCs w:val="16"/>
      </w:rPr>
      <w:t>:</w:t>
    </w:r>
    <w:r w:rsidR="00C51437">
      <w:rPr>
        <w:rFonts w:ascii="Arial" w:hAnsi="Arial"/>
        <w:sz w:val="16"/>
        <w:szCs w:val="16"/>
      </w:rPr>
      <w:t xml:space="preserve"> Waarnemen</w:t>
    </w:r>
  </w:p>
  <w:p w:rsidR="00EB54FB" w:rsidRDefault="00EB54FB">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352" w:rsidRDefault="00CD2352" w:rsidP="00EB54FB">
      <w:pPr>
        <w:spacing w:after="0" w:line="240" w:lineRule="auto"/>
      </w:pPr>
      <w:r>
        <w:separator/>
      </w:r>
    </w:p>
  </w:footnote>
  <w:footnote w:type="continuationSeparator" w:id="0">
    <w:p w:rsidR="00CD2352" w:rsidRDefault="00CD2352" w:rsidP="00EB54F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B54FB"/>
    <w:rsid w:val="00061CD7"/>
    <w:rsid w:val="000B0292"/>
    <w:rsid w:val="0020642F"/>
    <w:rsid w:val="002E1046"/>
    <w:rsid w:val="00385602"/>
    <w:rsid w:val="004D7D9B"/>
    <w:rsid w:val="00843D37"/>
    <w:rsid w:val="00861253"/>
    <w:rsid w:val="008643DB"/>
    <w:rsid w:val="008835F4"/>
    <w:rsid w:val="00913741"/>
    <w:rsid w:val="00946A98"/>
    <w:rsid w:val="009F236D"/>
    <w:rsid w:val="00A23E42"/>
    <w:rsid w:val="00A40478"/>
    <w:rsid w:val="00AD042D"/>
    <w:rsid w:val="00AE25E0"/>
    <w:rsid w:val="00B3633A"/>
    <w:rsid w:val="00B71648"/>
    <w:rsid w:val="00B77AC4"/>
    <w:rsid w:val="00B855BE"/>
    <w:rsid w:val="00BC6BF9"/>
    <w:rsid w:val="00C32888"/>
    <w:rsid w:val="00C51437"/>
    <w:rsid w:val="00CC56EF"/>
    <w:rsid w:val="00CC6717"/>
    <w:rsid w:val="00CD1ADF"/>
    <w:rsid w:val="00CD2352"/>
    <w:rsid w:val="00CD2E78"/>
    <w:rsid w:val="00D57E57"/>
    <w:rsid w:val="00D82A51"/>
    <w:rsid w:val="00DD6732"/>
    <w:rsid w:val="00DE21E6"/>
    <w:rsid w:val="00DE5995"/>
    <w:rsid w:val="00E07D15"/>
    <w:rsid w:val="00EB54FB"/>
    <w:rsid w:val="00FE690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46A9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B54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B54FB"/>
  </w:style>
  <w:style w:type="paragraph" w:styleId="Voettekst">
    <w:name w:val="footer"/>
    <w:basedOn w:val="Standaard"/>
    <w:link w:val="VoettekstChar"/>
    <w:uiPriority w:val="99"/>
    <w:unhideWhenUsed/>
    <w:rsid w:val="00EB54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54FB"/>
  </w:style>
  <w:style w:type="paragraph" w:styleId="Ballontekst">
    <w:name w:val="Balloon Text"/>
    <w:basedOn w:val="Standaard"/>
    <w:link w:val="BallontekstChar"/>
    <w:uiPriority w:val="99"/>
    <w:semiHidden/>
    <w:unhideWhenUsed/>
    <w:rsid w:val="00EB54F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B54FB"/>
    <w:rPr>
      <w:rFonts w:ascii="Tahoma" w:hAnsi="Tahoma" w:cs="Tahoma"/>
      <w:sz w:val="16"/>
      <w:szCs w:val="16"/>
    </w:rPr>
  </w:style>
  <w:style w:type="paragraph" w:styleId="Geenafstand">
    <w:name w:val="No Spacing"/>
    <w:uiPriority w:val="1"/>
    <w:qFormat/>
    <w:rsid w:val="00EB54F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oogle.nl/url?sa=i&amp;rct=j&amp;q=&amp;esrc=s&amp;frm=1&amp;source=images&amp;cd=&amp;cad=rja&amp;uact=8&amp;ved=0CAcQjRw&amp;url=http%3A%2F%2Fwww.kijkmagazine.nl%2Fnieuws%2Fwaarom-doet-een-paper-cut-zoveel-pijn%2F&amp;ei=q18VVbudB4vBPPWQgJgF&amp;bvm=bv.89381419,d.ZWU&amp;psig=AFQjCNEdeDLj8yWkakPxrPkQcbkva0KQ9g&amp;ust=1427550497103230"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4.jpeg"/><Relationship Id="rId5" Type="http://schemas.openxmlformats.org/officeDocument/2006/relationships/endnotes" Target="endnotes.xml"/><Relationship Id="rId10" Type="http://schemas.openxmlformats.org/officeDocument/2006/relationships/hyperlink" Target="http://www.google.nl/url?sa=i&amp;rct=j&amp;q=&amp;esrc=s&amp;frm=1&amp;source=images&amp;cd=&amp;cad=rja&amp;uact=8&amp;ved=0CAcQjRw&amp;url=http%3A%2F%2Fderma2care.nl%2Flittekenmassage%2Fhypertrofisch-litteken-2%2F&amp;ei=jGAVVcvpL8jVPazKgLAG&amp;bvm=bv.89381419,d.ZWU&amp;psig=AFQjCNHd_Y-4TcMSy9PpnGiWfiiOsmjkpw&amp;ust=1427550715923351" TargetMode="Externa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171</Words>
  <Characters>943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3</cp:revision>
  <dcterms:created xsi:type="dcterms:W3CDTF">2015-03-27T13:47:00Z</dcterms:created>
  <dcterms:modified xsi:type="dcterms:W3CDTF">2015-03-27T13:52:00Z</dcterms:modified>
</cp:coreProperties>
</file>